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55" w:rsidRDefault="00503C2C" w:rsidP="00B05A0C">
      <w:pPr>
        <w:spacing w:before="60" w:line="264" w:lineRule="auto"/>
        <w:ind w:firstLine="840"/>
        <w:jc w:val="center"/>
        <w:rPr>
          <w:b/>
        </w:rPr>
      </w:pPr>
      <w:r>
        <w:rPr>
          <w:b/>
        </w:rPr>
        <w:t>Cục Thi hành án dân sự tỉ</w:t>
      </w:r>
      <w:r w:rsidR="00036CB1">
        <w:rPr>
          <w:b/>
        </w:rPr>
        <w:t>nh</w:t>
      </w:r>
      <w:r>
        <w:rPr>
          <w:b/>
        </w:rPr>
        <w:t xml:space="preserve"> </w:t>
      </w:r>
      <w:r w:rsidR="002F5E55">
        <w:rPr>
          <w:b/>
        </w:rPr>
        <w:t xml:space="preserve">Bến Tre </w:t>
      </w:r>
      <w:r w:rsidR="00A94C22">
        <w:rPr>
          <w:b/>
        </w:rPr>
        <w:t xml:space="preserve">trao </w:t>
      </w:r>
      <w:r w:rsidR="002F5E55">
        <w:rPr>
          <w:b/>
        </w:rPr>
        <w:t xml:space="preserve">tặng nhà tình nghĩa </w:t>
      </w:r>
    </w:p>
    <w:p w:rsidR="00503C2C" w:rsidRDefault="00F5548B" w:rsidP="00B05A0C">
      <w:pPr>
        <w:spacing w:before="60" w:line="264" w:lineRule="auto"/>
        <w:ind w:firstLine="840"/>
        <w:jc w:val="center"/>
        <w:rPr>
          <w:b/>
        </w:rPr>
      </w:pPr>
      <w:r>
        <w:rPr>
          <w:b/>
        </w:rPr>
        <w:t>cho gia đình chính sách nhân N</w:t>
      </w:r>
      <w:r w:rsidR="002F5E55">
        <w:rPr>
          <w:b/>
        </w:rPr>
        <w:t>gày Thương binh liệt sĩ 27/7.</w:t>
      </w:r>
    </w:p>
    <w:p w:rsidR="00EB0328" w:rsidRDefault="00EB0328" w:rsidP="00B05A0C">
      <w:pPr>
        <w:spacing w:before="60" w:line="264" w:lineRule="auto"/>
        <w:ind w:firstLine="840"/>
        <w:jc w:val="center"/>
        <w:rPr>
          <w:b/>
        </w:rPr>
      </w:pPr>
    </w:p>
    <w:p w:rsidR="00806217" w:rsidRDefault="00806217" w:rsidP="00B05A0C">
      <w:pPr>
        <w:spacing w:before="60" w:line="264" w:lineRule="auto"/>
        <w:ind w:firstLine="840"/>
        <w:jc w:val="center"/>
        <w:rPr>
          <w:b/>
        </w:rPr>
      </w:pPr>
      <w:r>
        <w:rPr>
          <w:b/>
          <w:noProof/>
        </w:rPr>
        <w:drawing>
          <wp:inline distT="0" distB="0" distL="0" distR="0">
            <wp:extent cx="4781550" cy="2543175"/>
            <wp:effectExtent l="19050" t="0" r="0" b="0"/>
            <wp:docPr id="1" name="Picture 1" descr="F:\DCIM\100MSDCF\DSC02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2463.JPG"/>
                    <pic:cNvPicPr>
                      <a:picLocks noChangeAspect="1" noChangeArrowheads="1"/>
                    </pic:cNvPicPr>
                  </pic:nvPicPr>
                  <pic:blipFill>
                    <a:blip r:embed="rId7" cstate="print"/>
                    <a:srcRect/>
                    <a:stretch>
                      <a:fillRect/>
                    </a:stretch>
                  </pic:blipFill>
                  <pic:spPr bwMode="auto">
                    <a:xfrm>
                      <a:off x="0" y="0"/>
                      <a:ext cx="4781550" cy="2543175"/>
                    </a:xfrm>
                    <a:prstGeom prst="rect">
                      <a:avLst/>
                    </a:prstGeom>
                    <a:noFill/>
                    <a:ln w="9525">
                      <a:noFill/>
                      <a:miter lim="800000"/>
                      <a:headEnd/>
                      <a:tailEnd/>
                    </a:ln>
                  </pic:spPr>
                </pic:pic>
              </a:graphicData>
            </a:graphic>
          </wp:inline>
        </w:drawing>
      </w:r>
    </w:p>
    <w:p w:rsidR="00EB0328" w:rsidRDefault="002F5E55" w:rsidP="00EB0328">
      <w:pPr>
        <w:spacing w:before="60" w:line="264" w:lineRule="auto"/>
        <w:ind w:firstLine="840"/>
        <w:jc w:val="both"/>
        <w:rPr>
          <w:szCs w:val="28"/>
        </w:rPr>
      </w:pPr>
      <w:r w:rsidRPr="002F5E55">
        <w:t xml:space="preserve">Hưởng ứng các hoạt động </w:t>
      </w:r>
      <w:r w:rsidR="00D0183E">
        <w:t>hướng tới</w:t>
      </w:r>
      <w:r w:rsidRPr="002F5E55">
        <w:t xml:space="preserve"> kỷ niệm 72 năm Ngày Thương binh liệt sĩ</w:t>
      </w:r>
      <w:r w:rsidR="00C17258">
        <w:t xml:space="preserve"> </w:t>
      </w:r>
      <w:r w:rsidR="00C17258">
        <w:rPr>
          <w:szCs w:val="28"/>
        </w:rPr>
        <w:t xml:space="preserve">(27/7/1947 - 27/7/2019). Sáng ngày 10 tháng 7 năm 2019, Cục Thi hành án dân sự tỉnh </w:t>
      </w:r>
      <w:r w:rsidR="00D0183E">
        <w:rPr>
          <w:szCs w:val="28"/>
        </w:rPr>
        <w:t xml:space="preserve">Bến Tre </w:t>
      </w:r>
      <w:r w:rsidR="00C17258">
        <w:rPr>
          <w:szCs w:val="28"/>
        </w:rPr>
        <w:t xml:space="preserve">phối hợp với Ủy ban nhân dân xã Thuận Điền huyện Giồng Trôm tiến hành bàn giao 01 căn nhà tình nghĩa cho </w:t>
      </w:r>
      <w:r w:rsidR="006C34C6">
        <w:rPr>
          <w:szCs w:val="28"/>
        </w:rPr>
        <w:t>bà Văn Thị Điều,  thường trú tại ấp 7, xã Thuận Điền, huyện Giồng Trôm, tỉnh Bến Tre, là con của liệt sĩ Văn Văn Quận hiện đang gặp khó khăn về nhà ở. Tham dự buổi lễ bàn giao nhà có đại diện lãnh đạo các cơ quan Thi hành án dân sự trong tỉnh, đại diện</w:t>
      </w:r>
      <w:r w:rsidR="003F2940">
        <w:rPr>
          <w:szCs w:val="28"/>
        </w:rPr>
        <w:t xml:space="preserve"> phòng Lao độ</w:t>
      </w:r>
      <w:r w:rsidR="00EB0328">
        <w:rPr>
          <w:szCs w:val="28"/>
        </w:rPr>
        <w:t>ng T</w:t>
      </w:r>
      <w:r w:rsidR="003F2940">
        <w:rPr>
          <w:szCs w:val="28"/>
        </w:rPr>
        <w:t xml:space="preserve">hương binh xã hội huyện, </w:t>
      </w:r>
      <w:r w:rsidR="006C34C6">
        <w:rPr>
          <w:szCs w:val="28"/>
        </w:rPr>
        <w:t>các tổ chức đoàn thể xã Thuận Điền huyện Giồng Trôm.</w:t>
      </w:r>
    </w:p>
    <w:p w:rsidR="006C34C6" w:rsidRDefault="006C34C6" w:rsidP="00EB0328">
      <w:pPr>
        <w:spacing w:before="60" w:line="264" w:lineRule="auto"/>
        <w:ind w:firstLine="840"/>
        <w:jc w:val="both"/>
        <w:rPr>
          <w:szCs w:val="28"/>
        </w:rPr>
      </w:pPr>
      <w:r>
        <w:rPr>
          <w:szCs w:val="28"/>
        </w:rPr>
        <w:t>Căn nhà có diện tích</w:t>
      </w:r>
      <w:r w:rsidR="003F2940">
        <w:rPr>
          <w:szCs w:val="28"/>
        </w:rPr>
        <w:t xml:space="preserve"> xây dựng 62m2</w:t>
      </w:r>
      <w:r>
        <w:rPr>
          <w:szCs w:val="28"/>
        </w:rPr>
        <w:t>, nề</w:t>
      </w:r>
      <w:r w:rsidR="00D0183E">
        <w:rPr>
          <w:szCs w:val="28"/>
        </w:rPr>
        <w:t>n</w:t>
      </w:r>
      <w:r w:rsidR="00EB0328">
        <w:rPr>
          <w:szCs w:val="28"/>
        </w:rPr>
        <w:t xml:space="preserve"> b</w:t>
      </w:r>
      <w:r w:rsidR="003F2940">
        <w:rPr>
          <w:szCs w:val="28"/>
        </w:rPr>
        <w:t>ê tông</w:t>
      </w:r>
      <w:r>
        <w:rPr>
          <w:szCs w:val="28"/>
        </w:rPr>
        <w:t xml:space="preserve">, mái </w:t>
      </w:r>
      <w:r w:rsidR="003F2940">
        <w:rPr>
          <w:szCs w:val="28"/>
        </w:rPr>
        <w:t xml:space="preserve">tol </w:t>
      </w:r>
      <w:r>
        <w:rPr>
          <w:szCs w:val="28"/>
        </w:rPr>
        <w:t xml:space="preserve">với tổng số tiền </w:t>
      </w:r>
      <w:r w:rsidR="00D0183E">
        <w:rPr>
          <w:szCs w:val="28"/>
        </w:rPr>
        <w:t xml:space="preserve">xây dựng </w:t>
      </w:r>
      <w:r>
        <w:rPr>
          <w:szCs w:val="28"/>
        </w:rPr>
        <w:t xml:space="preserve">là </w:t>
      </w:r>
      <w:r w:rsidR="003F2940">
        <w:rPr>
          <w:szCs w:val="28"/>
        </w:rPr>
        <w:t>95.000.000đ</w:t>
      </w:r>
      <w:r>
        <w:rPr>
          <w:szCs w:val="28"/>
        </w:rPr>
        <w:t>, trong đó các cơ quan Thi hành án dân sự hỗ trợ 50.000.000đ, phầ</w:t>
      </w:r>
      <w:r w:rsidR="00D0183E">
        <w:rPr>
          <w:szCs w:val="28"/>
        </w:rPr>
        <w:t>n cò</w:t>
      </w:r>
      <w:r>
        <w:rPr>
          <w:szCs w:val="28"/>
        </w:rPr>
        <w:t>n lại do gia đình và người thân đóng góp.</w:t>
      </w:r>
    </w:p>
    <w:p w:rsidR="00CE1524" w:rsidRDefault="00CE1524" w:rsidP="00EB0328">
      <w:pPr>
        <w:spacing w:before="60" w:line="264" w:lineRule="auto"/>
        <w:ind w:firstLine="840"/>
        <w:jc w:val="both"/>
        <w:rPr>
          <w:szCs w:val="28"/>
        </w:rPr>
      </w:pPr>
      <w:r>
        <w:rPr>
          <w:noProof/>
          <w:szCs w:val="28"/>
        </w:rPr>
        <w:lastRenderedPageBreak/>
        <w:drawing>
          <wp:inline distT="0" distB="0" distL="0" distR="0">
            <wp:extent cx="5086350" cy="2609850"/>
            <wp:effectExtent l="19050" t="0" r="0" b="0"/>
            <wp:docPr id="2" name="Picture 1" descr="C:\Users\ictbentre\Desktop\DSC0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48.JPG"/>
                    <pic:cNvPicPr>
                      <a:picLocks noChangeAspect="1" noChangeArrowheads="1"/>
                    </pic:cNvPicPr>
                  </pic:nvPicPr>
                  <pic:blipFill>
                    <a:blip r:embed="rId8" cstate="print"/>
                    <a:srcRect/>
                    <a:stretch>
                      <a:fillRect/>
                    </a:stretch>
                  </pic:blipFill>
                  <pic:spPr bwMode="auto">
                    <a:xfrm>
                      <a:off x="0" y="0"/>
                      <a:ext cx="5086350" cy="2609850"/>
                    </a:xfrm>
                    <a:prstGeom prst="rect">
                      <a:avLst/>
                    </a:prstGeom>
                    <a:noFill/>
                    <a:ln w="9525">
                      <a:noFill/>
                      <a:miter lim="800000"/>
                      <a:headEnd/>
                      <a:tailEnd/>
                    </a:ln>
                  </pic:spPr>
                </pic:pic>
              </a:graphicData>
            </a:graphic>
          </wp:inline>
        </w:drawing>
      </w:r>
    </w:p>
    <w:p w:rsidR="006C34C6" w:rsidRDefault="006C34C6" w:rsidP="006C34C6">
      <w:pPr>
        <w:spacing w:before="60" w:line="264" w:lineRule="auto"/>
        <w:ind w:firstLine="840"/>
        <w:jc w:val="both"/>
        <w:rPr>
          <w:szCs w:val="28"/>
        </w:rPr>
      </w:pPr>
      <w:r>
        <w:rPr>
          <w:szCs w:val="28"/>
        </w:rPr>
        <w:t xml:space="preserve">Phát biểu tại buổi lễ, ông </w:t>
      </w:r>
      <w:r w:rsidR="003F2940">
        <w:rPr>
          <w:szCs w:val="28"/>
        </w:rPr>
        <w:t>Ngô Tú Anh, Phó Bí thư thường trực trực Đảng ủ</w:t>
      </w:r>
      <w:r w:rsidR="00EB0328">
        <w:rPr>
          <w:szCs w:val="28"/>
        </w:rPr>
        <w:t>y xã</w:t>
      </w:r>
      <w:r>
        <w:rPr>
          <w:szCs w:val="28"/>
        </w:rPr>
        <w:t xml:space="preserve"> cám ơn các cơ quan Thi hành án dân sự trong tỉnh đã quan tâm hỗ trợ địa phương trong việc thực hiện công tác an sinh xã hội và mong rằ</w:t>
      </w:r>
      <w:r w:rsidR="00D0183E">
        <w:rPr>
          <w:szCs w:val="28"/>
        </w:rPr>
        <w:t>ng các cơ quan T</w:t>
      </w:r>
      <w:r>
        <w:rPr>
          <w:szCs w:val="28"/>
        </w:rPr>
        <w:t>hi hành án dân sự tiếp tục hỗ trợ đồng hành cùng với chính quyền địa phương trong phong trào xây dựng nông thôn mới.</w:t>
      </w:r>
    </w:p>
    <w:p w:rsidR="006C34C6" w:rsidRDefault="006C34C6" w:rsidP="006C34C6">
      <w:pPr>
        <w:spacing w:before="60" w:line="264" w:lineRule="auto"/>
        <w:ind w:firstLine="840"/>
        <w:jc w:val="both"/>
        <w:rPr>
          <w:szCs w:val="28"/>
        </w:rPr>
      </w:pPr>
      <w:r>
        <w:rPr>
          <w:szCs w:val="28"/>
        </w:rPr>
        <w:t>Thay mặt gia đình bà Văn Thị Đi</w:t>
      </w:r>
      <w:r w:rsidR="00D0183E">
        <w:rPr>
          <w:szCs w:val="28"/>
        </w:rPr>
        <w:t>ề</w:t>
      </w:r>
      <w:r>
        <w:rPr>
          <w:szCs w:val="28"/>
        </w:rPr>
        <w:t>u xúc động cám cơ quan Thi hành án dân sự, chính quyền địa phương đã tạo điều kiện cho gia đình có mái ấ</w:t>
      </w:r>
      <w:r w:rsidR="00EB0328">
        <w:rPr>
          <w:szCs w:val="28"/>
        </w:rPr>
        <w:t>m khang trang v</w:t>
      </w:r>
      <w:r>
        <w:rPr>
          <w:szCs w:val="28"/>
        </w:rPr>
        <w:t xml:space="preserve">à hứa sẽ bảo quản căn nhà sử dụng được bền lâu, </w:t>
      </w:r>
      <w:r w:rsidR="00EB0328">
        <w:rPr>
          <w:szCs w:val="28"/>
        </w:rPr>
        <w:t xml:space="preserve">đúng mục đích </w:t>
      </w:r>
      <w:r>
        <w:rPr>
          <w:szCs w:val="28"/>
        </w:rPr>
        <w:t>nuôi dạy con cháu nên người có ít cho xã hội.</w:t>
      </w:r>
    </w:p>
    <w:p w:rsidR="00D0183E" w:rsidRDefault="00F5548B" w:rsidP="006C34C6">
      <w:pPr>
        <w:spacing w:before="60" w:line="264" w:lineRule="auto"/>
        <w:ind w:firstLine="840"/>
        <w:jc w:val="both"/>
        <w:rPr>
          <w:b/>
        </w:rPr>
      </w:pPr>
      <w:r>
        <w:rPr>
          <w:szCs w:val="28"/>
        </w:rPr>
        <w:t>Được biết h</w:t>
      </w:r>
      <w:r w:rsidR="00D0183E">
        <w:rPr>
          <w:szCs w:val="28"/>
        </w:rPr>
        <w:t>ưởng ứng phong trào Ngành Tư pháp chung sức xây dựng nông thôn mới. Đến thời điểm hiện nay các cơ quan Thi hành án dân sự trong tỉnh đã trao tặng được 03 căn nhà tình nghĩa cho gia đình chính sách trên địa bàn./.</w:t>
      </w:r>
    </w:p>
    <w:p w:rsidR="00E373E0" w:rsidRPr="00694C61" w:rsidRDefault="00E373E0" w:rsidP="00332CFE">
      <w:pPr>
        <w:spacing w:before="60" w:line="264" w:lineRule="auto"/>
        <w:ind w:firstLine="840"/>
        <w:jc w:val="both"/>
        <w:rPr>
          <w:rFonts w:cs="Times New Roman"/>
          <w:szCs w:val="28"/>
        </w:rPr>
      </w:pPr>
      <w:r>
        <w:rPr>
          <w:rFonts w:cs="Times New Roman"/>
          <w:szCs w:val="28"/>
        </w:rPr>
        <w:t xml:space="preserve">                                         Phạm Tấn Khánh-Văn phòng Cục</w:t>
      </w:r>
    </w:p>
    <w:sectPr w:rsidR="00E373E0" w:rsidRPr="00694C61"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59" w:rsidRDefault="00F41959" w:rsidP="00503C2C">
      <w:pPr>
        <w:spacing w:after="0" w:line="240" w:lineRule="auto"/>
      </w:pPr>
      <w:r>
        <w:separator/>
      </w:r>
    </w:p>
  </w:endnote>
  <w:endnote w:type="continuationSeparator" w:id="1">
    <w:p w:rsidR="00F41959" w:rsidRDefault="00F41959"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59" w:rsidRDefault="00F41959" w:rsidP="00503C2C">
      <w:pPr>
        <w:spacing w:after="0" w:line="240" w:lineRule="auto"/>
      </w:pPr>
      <w:r>
        <w:separator/>
      </w:r>
    </w:p>
  </w:footnote>
  <w:footnote w:type="continuationSeparator" w:id="1">
    <w:p w:rsidR="00F41959" w:rsidRDefault="00F41959"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7EC7"/>
    <w:rsid w:val="0002386B"/>
    <w:rsid w:val="00036CB1"/>
    <w:rsid w:val="00046DD7"/>
    <w:rsid w:val="00053C69"/>
    <w:rsid w:val="0007710C"/>
    <w:rsid w:val="000B761E"/>
    <w:rsid w:val="000F0613"/>
    <w:rsid w:val="001117A7"/>
    <w:rsid w:val="00112FF7"/>
    <w:rsid w:val="001251CE"/>
    <w:rsid w:val="0014625F"/>
    <w:rsid w:val="00147AEC"/>
    <w:rsid w:val="00192685"/>
    <w:rsid w:val="001A0617"/>
    <w:rsid w:val="001A5FCE"/>
    <w:rsid w:val="001C0076"/>
    <w:rsid w:val="001D6E31"/>
    <w:rsid w:val="00214361"/>
    <w:rsid w:val="002207C3"/>
    <w:rsid w:val="00221036"/>
    <w:rsid w:val="00260D69"/>
    <w:rsid w:val="00263EC7"/>
    <w:rsid w:val="00282B2B"/>
    <w:rsid w:val="002937FC"/>
    <w:rsid w:val="002E7709"/>
    <w:rsid w:val="002F5E55"/>
    <w:rsid w:val="003123DF"/>
    <w:rsid w:val="00316748"/>
    <w:rsid w:val="0031757C"/>
    <w:rsid w:val="00332CFE"/>
    <w:rsid w:val="003774C9"/>
    <w:rsid w:val="003957BD"/>
    <w:rsid w:val="003B0D93"/>
    <w:rsid w:val="003B5D96"/>
    <w:rsid w:val="003C1931"/>
    <w:rsid w:val="003D15CE"/>
    <w:rsid w:val="003F2940"/>
    <w:rsid w:val="003F632E"/>
    <w:rsid w:val="00401D31"/>
    <w:rsid w:val="0041119C"/>
    <w:rsid w:val="0042749E"/>
    <w:rsid w:val="00430410"/>
    <w:rsid w:val="00484BB0"/>
    <w:rsid w:val="00491F70"/>
    <w:rsid w:val="00496282"/>
    <w:rsid w:val="004965DC"/>
    <w:rsid w:val="004D7D2E"/>
    <w:rsid w:val="00503C2C"/>
    <w:rsid w:val="00516E34"/>
    <w:rsid w:val="00517110"/>
    <w:rsid w:val="00526923"/>
    <w:rsid w:val="005349F5"/>
    <w:rsid w:val="005674EE"/>
    <w:rsid w:val="005C3FF4"/>
    <w:rsid w:val="005C63BD"/>
    <w:rsid w:val="005F3C05"/>
    <w:rsid w:val="00617EC7"/>
    <w:rsid w:val="00650F7D"/>
    <w:rsid w:val="00694C61"/>
    <w:rsid w:val="006A499B"/>
    <w:rsid w:val="006B4BDF"/>
    <w:rsid w:val="006C34C6"/>
    <w:rsid w:val="006F10CB"/>
    <w:rsid w:val="00712BAF"/>
    <w:rsid w:val="0072388E"/>
    <w:rsid w:val="00760F67"/>
    <w:rsid w:val="007730D4"/>
    <w:rsid w:val="007D5AF7"/>
    <w:rsid w:val="007D7972"/>
    <w:rsid w:val="007E50ED"/>
    <w:rsid w:val="007E516C"/>
    <w:rsid w:val="007F1654"/>
    <w:rsid w:val="007F67F4"/>
    <w:rsid w:val="00806217"/>
    <w:rsid w:val="00811C13"/>
    <w:rsid w:val="008413F3"/>
    <w:rsid w:val="008614BB"/>
    <w:rsid w:val="0086261B"/>
    <w:rsid w:val="0088109D"/>
    <w:rsid w:val="00884114"/>
    <w:rsid w:val="008844FA"/>
    <w:rsid w:val="008869C2"/>
    <w:rsid w:val="008B0C9B"/>
    <w:rsid w:val="008D3CD9"/>
    <w:rsid w:val="008D75DC"/>
    <w:rsid w:val="008F481A"/>
    <w:rsid w:val="00902904"/>
    <w:rsid w:val="009217EF"/>
    <w:rsid w:val="009423DF"/>
    <w:rsid w:val="0095781F"/>
    <w:rsid w:val="00965B5A"/>
    <w:rsid w:val="00967FB3"/>
    <w:rsid w:val="009930BC"/>
    <w:rsid w:val="009A3C07"/>
    <w:rsid w:val="009B588B"/>
    <w:rsid w:val="009B70B2"/>
    <w:rsid w:val="00A03A83"/>
    <w:rsid w:val="00A42778"/>
    <w:rsid w:val="00A7370A"/>
    <w:rsid w:val="00A9421F"/>
    <w:rsid w:val="00A94C22"/>
    <w:rsid w:val="00AB40F3"/>
    <w:rsid w:val="00AF7668"/>
    <w:rsid w:val="00B05A0C"/>
    <w:rsid w:val="00B177AC"/>
    <w:rsid w:val="00B2439B"/>
    <w:rsid w:val="00B33E31"/>
    <w:rsid w:val="00B37B66"/>
    <w:rsid w:val="00B50D10"/>
    <w:rsid w:val="00BA7E4B"/>
    <w:rsid w:val="00BB5E4F"/>
    <w:rsid w:val="00BC1289"/>
    <w:rsid w:val="00BC203B"/>
    <w:rsid w:val="00BF01EB"/>
    <w:rsid w:val="00BF2720"/>
    <w:rsid w:val="00C11BB6"/>
    <w:rsid w:val="00C17258"/>
    <w:rsid w:val="00C174D7"/>
    <w:rsid w:val="00C23F69"/>
    <w:rsid w:val="00C51F28"/>
    <w:rsid w:val="00C8231C"/>
    <w:rsid w:val="00CB1DB6"/>
    <w:rsid w:val="00CB442B"/>
    <w:rsid w:val="00CD776F"/>
    <w:rsid w:val="00CE1524"/>
    <w:rsid w:val="00CF0AA2"/>
    <w:rsid w:val="00D0183E"/>
    <w:rsid w:val="00D3201B"/>
    <w:rsid w:val="00D87EF2"/>
    <w:rsid w:val="00D939C8"/>
    <w:rsid w:val="00D96138"/>
    <w:rsid w:val="00DB53DB"/>
    <w:rsid w:val="00DE0396"/>
    <w:rsid w:val="00E12AD5"/>
    <w:rsid w:val="00E373E0"/>
    <w:rsid w:val="00E4249D"/>
    <w:rsid w:val="00E45227"/>
    <w:rsid w:val="00E61749"/>
    <w:rsid w:val="00E939E3"/>
    <w:rsid w:val="00EA36DA"/>
    <w:rsid w:val="00EB0328"/>
    <w:rsid w:val="00EC3730"/>
    <w:rsid w:val="00EE4B96"/>
    <w:rsid w:val="00F12427"/>
    <w:rsid w:val="00F14677"/>
    <w:rsid w:val="00F27AAB"/>
    <w:rsid w:val="00F41959"/>
    <w:rsid w:val="00F47011"/>
    <w:rsid w:val="00F5548B"/>
    <w:rsid w:val="00F66447"/>
    <w:rsid w:val="00F71943"/>
    <w:rsid w:val="00F942E4"/>
    <w:rsid w:val="00FB55B0"/>
    <w:rsid w:val="00FB764E"/>
    <w:rsid w:val="00FC1F9D"/>
    <w:rsid w:val="00FF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EA9FD-4D83-47A2-BC5D-48257180641B}"/>
</file>

<file path=customXml/itemProps2.xml><?xml version="1.0" encoding="utf-8"?>
<ds:datastoreItem xmlns:ds="http://schemas.openxmlformats.org/officeDocument/2006/customXml" ds:itemID="{EA55FD2B-E817-4B58-9A2E-D11DFD0910C4}"/>
</file>

<file path=customXml/itemProps3.xml><?xml version="1.0" encoding="utf-8"?>
<ds:datastoreItem xmlns:ds="http://schemas.openxmlformats.org/officeDocument/2006/customXml" ds:itemID="{E84FE547-983B-4E96-AD1E-56FDA2D86616}"/>
</file>

<file path=customXml/itemProps4.xml><?xml version="1.0" encoding="utf-8"?>
<ds:datastoreItem xmlns:ds="http://schemas.openxmlformats.org/officeDocument/2006/customXml" ds:itemID="{6AA9C9BC-E29B-4D5D-AA81-069A22484096}"/>
</file>

<file path=docProps/app.xml><?xml version="1.0" encoding="utf-8"?>
<Properties xmlns="http://schemas.openxmlformats.org/officeDocument/2006/extended-properties" xmlns:vt="http://schemas.openxmlformats.org/officeDocument/2006/docPropsVTypes">
  <Template>Normal</Template>
  <TotalTime>66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18</cp:revision>
  <dcterms:created xsi:type="dcterms:W3CDTF">2019-07-09T00:16:00Z</dcterms:created>
  <dcterms:modified xsi:type="dcterms:W3CDTF">2019-07-10T07:26:00Z</dcterms:modified>
</cp:coreProperties>
</file>